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DF" w:rsidRPr="00D119BA" w:rsidRDefault="0014067B">
      <w:pPr>
        <w:rPr>
          <w:b/>
        </w:rPr>
      </w:pPr>
      <w:r w:rsidRPr="00D119BA">
        <w:rPr>
          <w:b/>
        </w:rPr>
        <w:t xml:space="preserve">Обществознание </w:t>
      </w:r>
    </w:p>
    <w:p w:rsidR="0014067B" w:rsidRPr="00D119BA" w:rsidRDefault="0014067B">
      <w:r w:rsidRPr="00D119BA">
        <w:t>Тема «Конституция – основной закон государства».  Участие в онлайн-викторине</w:t>
      </w:r>
    </w:p>
    <w:p w:rsidR="00A8722E" w:rsidRPr="00D119BA" w:rsidRDefault="00A8722E">
      <w:pPr>
        <w:rPr>
          <w:b/>
        </w:rPr>
      </w:pPr>
      <w:r w:rsidRPr="00D119BA">
        <w:rPr>
          <w:b/>
        </w:rPr>
        <w:t>ОБЖ</w:t>
      </w:r>
    </w:p>
    <w:p w:rsidR="00A8722E" w:rsidRDefault="00A8722E">
      <w:r>
        <w:t>Стр. 98-101, ответить на вопросы 1,2,4 на стр.1</w:t>
      </w:r>
      <w:bookmarkStart w:id="0" w:name="_GoBack"/>
      <w:bookmarkEnd w:id="0"/>
      <w:r>
        <w:t>01 устно</w:t>
      </w:r>
    </w:p>
    <w:p w:rsidR="00D119BA" w:rsidRDefault="00D119BA">
      <w:r w:rsidRPr="00D119BA">
        <w:rPr>
          <w:b/>
        </w:rPr>
        <w:t>Геометрия</w:t>
      </w:r>
      <w:r>
        <w:rPr>
          <w:b/>
        </w:rPr>
        <w:t xml:space="preserve"> </w:t>
      </w:r>
      <w:r w:rsidRPr="00D119BA">
        <w:t>№250, 251</w:t>
      </w:r>
      <w:r>
        <w:t xml:space="preserve">, учить признаки равнобедренного треугольника. </w:t>
      </w:r>
    </w:p>
    <w:p w:rsidR="00CD7548" w:rsidRDefault="00CD7548">
      <w:pPr>
        <w:rPr>
          <w:b/>
        </w:rPr>
      </w:pPr>
      <w:r w:rsidRPr="00CD7548">
        <w:rPr>
          <w:b/>
        </w:rPr>
        <w:t>Русский язык</w:t>
      </w:r>
    </w:p>
    <w:p w:rsidR="00CD7548" w:rsidRDefault="00CD7548">
      <w:r w:rsidRPr="00CD7548">
        <w:t xml:space="preserve">Параграфы 28,29 правила, </w:t>
      </w:r>
      <w:proofErr w:type="spellStart"/>
      <w:proofErr w:type="gramStart"/>
      <w:r w:rsidRPr="00CD7548">
        <w:t>упр</w:t>
      </w:r>
      <w:proofErr w:type="spellEnd"/>
      <w:proofErr w:type="gramEnd"/>
      <w:r w:rsidRPr="00CD7548">
        <w:t xml:space="preserve"> 188</w:t>
      </w:r>
    </w:p>
    <w:p w:rsidR="00CD7548" w:rsidRPr="00CD7548" w:rsidRDefault="00CD7548">
      <w:pPr>
        <w:rPr>
          <w:b/>
        </w:rPr>
      </w:pPr>
      <w:r w:rsidRPr="00CD7548">
        <w:rPr>
          <w:b/>
        </w:rPr>
        <w:t>Литература</w:t>
      </w:r>
    </w:p>
    <w:p w:rsidR="00CD7548" w:rsidRPr="00CD7548" w:rsidRDefault="00CD7548">
      <w:proofErr w:type="spellStart"/>
      <w:r>
        <w:t>Стр</w:t>
      </w:r>
      <w:proofErr w:type="spellEnd"/>
      <w:r>
        <w:t xml:space="preserve"> 273-277 </w:t>
      </w:r>
      <w:proofErr w:type="spellStart"/>
      <w:r>
        <w:t>выр</w:t>
      </w:r>
      <w:proofErr w:type="spellEnd"/>
      <w:r>
        <w:t xml:space="preserve"> чтение, найти стихотворение Некрасова «Железная дорога» - </w:t>
      </w:r>
      <w:proofErr w:type="spellStart"/>
      <w:r>
        <w:t>выр</w:t>
      </w:r>
      <w:proofErr w:type="spellEnd"/>
      <w:r>
        <w:t>. чтение</w:t>
      </w:r>
    </w:p>
    <w:sectPr w:rsidR="00CD7548" w:rsidRPr="00CD7548" w:rsidSect="0075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021E"/>
    <w:rsid w:val="0006021E"/>
    <w:rsid w:val="000C0077"/>
    <w:rsid w:val="0014067B"/>
    <w:rsid w:val="00757B50"/>
    <w:rsid w:val="00A8722E"/>
    <w:rsid w:val="00CD7548"/>
    <w:rsid w:val="00D119BA"/>
    <w:rsid w:val="00D2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Зам.директора</cp:lastModifiedBy>
  <cp:revision>5</cp:revision>
  <dcterms:created xsi:type="dcterms:W3CDTF">2023-12-12T02:41:00Z</dcterms:created>
  <dcterms:modified xsi:type="dcterms:W3CDTF">2023-12-12T05:50:00Z</dcterms:modified>
</cp:coreProperties>
</file>