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D" w:rsidRPr="002C5400" w:rsidRDefault="002C5400">
      <w:pPr>
        <w:rPr>
          <w:rFonts w:ascii="Times New Roman" w:hAnsi="Times New Roman" w:cs="Times New Roman"/>
          <w:b/>
          <w:sz w:val="24"/>
          <w:szCs w:val="24"/>
        </w:rPr>
      </w:pPr>
      <w:r w:rsidRPr="002C5400">
        <w:rPr>
          <w:rFonts w:ascii="Times New Roman" w:hAnsi="Times New Roman" w:cs="Times New Roman"/>
          <w:b/>
          <w:sz w:val="24"/>
          <w:szCs w:val="24"/>
        </w:rPr>
        <w:t>Английский язык.</w:t>
      </w:r>
    </w:p>
    <w:p w:rsidR="002C5400" w:rsidRDefault="002C5400" w:rsidP="002C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400">
        <w:rPr>
          <w:rFonts w:ascii="Times New Roman" w:hAnsi="Times New Roman" w:cs="Times New Roman"/>
          <w:sz w:val="24"/>
          <w:szCs w:val="24"/>
          <w:u w:val="single"/>
        </w:rPr>
        <w:t>Стр.70, упр.3</w:t>
      </w:r>
      <w:r>
        <w:rPr>
          <w:rFonts w:ascii="Times New Roman" w:hAnsi="Times New Roman" w:cs="Times New Roman"/>
          <w:sz w:val="24"/>
          <w:szCs w:val="24"/>
        </w:rPr>
        <w:t>-выписать по одному слову, которое является лишним в каждом ряду.</w:t>
      </w:r>
    </w:p>
    <w:p w:rsidR="002C5400" w:rsidRDefault="002C5400" w:rsidP="002C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400">
        <w:rPr>
          <w:rFonts w:ascii="Times New Roman" w:hAnsi="Times New Roman" w:cs="Times New Roman"/>
          <w:sz w:val="24"/>
          <w:szCs w:val="24"/>
          <w:u w:val="single"/>
        </w:rPr>
        <w:t>Стр.70, упр.4</w:t>
      </w:r>
      <w:r>
        <w:rPr>
          <w:rFonts w:ascii="Times New Roman" w:hAnsi="Times New Roman" w:cs="Times New Roman"/>
          <w:sz w:val="24"/>
          <w:szCs w:val="24"/>
        </w:rPr>
        <w:t xml:space="preserve">- прочитать текст, ответить на вопросы после текста. Ответы найти в тексте </w:t>
      </w:r>
    </w:p>
    <w:p w:rsidR="000B35A7" w:rsidRDefault="002C5400" w:rsidP="002C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записать в тетрадь.</w:t>
      </w:r>
    </w:p>
    <w:p w:rsidR="000B35A7" w:rsidRDefault="000B35A7" w:rsidP="000B35A7">
      <w:pPr>
        <w:rPr>
          <w:rFonts w:ascii="Times New Roman" w:hAnsi="Times New Roman" w:cs="Times New Roman"/>
          <w:sz w:val="24"/>
          <w:szCs w:val="24"/>
        </w:rPr>
      </w:pPr>
    </w:p>
    <w:p w:rsidR="000B35A7" w:rsidRDefault="000B35A7" w:rsidP="000B35A7">
      <w:pPr>
        <w:rPr>
          <w:b/>
          <w:sz w:val="32"/>
          <w:szCs w:val="32"/>
        </w:rPr>
      </w:pPr>
      <w:r w:rsidRPr="00504B99">
        <w:rPr>
          <w:b/>
          <w:sz w:val="32"/>
          <w:szCs w:val="32"/>
        </w:rPr>
        <w:t>Задание на 11 декабря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4678"/>
        <w:gridCol w:w="6662"/>
      </w:tblGrid>
      <w:tr w:rsidR="000B35A7" w:rsidTr="000B35A7">
        <w:tc>
          <w:tcPr>
            <w:tcW w:w="817" w:type="dxa"/>
          </w:tcPr>
          <w:p w:rsidR="000B35A7" w:rsidRDefault="000B35A7" w:rsidP="000B35A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0B35A7" w:rsidRDefault="000B35A7" w:rsidP="000B35A7">
            <w:r>
              <w:t>предметы</w:t>
            </w:r>
          </w:p>
        </w:tc>
        <w:tc>
          <w:tcPr>
            <w:tcW w:w="4678" w:type="dxa"/>
          </w:tcPr>
          <w:p w:rsidR="000B35A7" w:rsidRDefault="000B35A7" w:rsidP="000B35A7">
            <w:r>
              <w:t>Тема урока:</w:t>
            </w:r>
          </w:p>
        </w:tc>
        <w:tc>
          <w:tcPr>
            <w:tcW w:w="6662" w:type="dxa"/>
          </w:tcPr>
          <w:p w:rsidR="000B35A7" w:rsidRDefault="000B35A7" w:rsidP="000B35A7">
            <w:r>
              <w:t>Домашнее задание; ссылки</w:t>
            </w:r>
          </w:p>
        </w:tc>
      </w:tr>
      <w:tr w:rsidR="000B35A7" w:rsidTr="000B35A7">
        <w:tc>
          <w:tcPr>
            <w:tcW w:w="817" w:type="dxa"/>
          </w:tcPr>
          <w:p w:rsidR="000B35A7" w:rsidRDefault="000B35A7" w:rsidP="000B35A7">
            <w:r>
              <w:t>1</w:t>
            </w:r>
          </w:p>
        </w:tc>
        <w:tc>
          <w:tcPr>
            <w:tcW w:w="1559" w:type="dxa"/>
          </w:tcPr>
          <w:p w:rsidR="000B35A7" w:rsidRDefault="000B35A7" w:rsidP="000B35A7">
            <w:r>
              <w:t>математика</w:t>
            </w:r>
          </w:p>
        </w:tc>
        <w:tc>
          <w:tcPr>
            <w:tcW w:w="4678" w:type="dxa"/>
          </w:tcPr>
          <w:p w:rsidR="000B35A7" w:rsidRDefault="000B35A7" w:rsidP="000B35A7">
            <w:r>
              <w:t xml:space="preserve">Систематизация и обобщение знаний и умений. Таблица умножения. </w:t>
            </w:r>
          </w:p>
          <w:p w:rsidR="000B35A7" w:rsidRDefault="000B35A7" w:rsidP="000B35A7">
            <w:r>
              <w:t>Решение задач на нахождение площади</w:t>
            </w:r>
          </w:p>
        </w:tc>
        <w:tc>
          <w:tcPr>
            <w:tcW w:w="6662" w:type="dxa"/>
          </w:tcPr>
          <w:p w:rsidR="000B35A7" w:rsidRDefault="000B35A7" w:rsidP="000B35A7">
            <w:r>
              <w:t>№*С.78-79 устно (на полях); №29, № 30</w:t>
            </w:r>
          </w:p>
          <w:p w:rsidR="000B35A7" w:rsidRDefault="000B35A7" w:rsidP="000B35A7">
            <w:hyperlink r:id="rId4" w:history="1">
              <w:r w:rsidRPr="006A3F64">
                <w:rPr>
                  <w:rStyle w:val="a4"/>
                </w:rPr>
                <w:t>https://resh.edu.ru/subject/lesson/5698/train/270450/</w:t>
              </w:r>
            </w:hyperlink>
          </w:p>
          <w:p w:rsidR="000B35A7" w:rsidRDefault="000B35A7" w:rsidP="000B35A7">
            <w:hyperlink r:id="rId5" w:history="1">
              <w:r w:rsidRPr="006A3F64">
                <w:rPr>
                  <w:rStyle w:val="a4"/>
                </w:rPr>
                <w:t>https://www.youtube.com/watch?v=cPuENc4eKGQ</w:t>
              </w:r>
            </w:hyperlink>
          </w:p>
        </w:tc>
      </w:tr>
      <w:tr w:rsidR="000B35A7" w:rsidTr="000B35A7">
        <w:tc>
          <w:tcPr>
            <w:tcW w:w="817" w:type="dxa"/>
          </w:tcPr>
          <w:p w:rsidR="000B35A7" w:rsidRDefault="000B35A7" w:rsidP="000B35A7">
            <w:r>
              <w:t>2</w:t>
            </w:r>
          </w:p>
        </w:tc>
        <w:tc>
          <w:tcPr>
            <w:tcW w:w="1559" w:type="dxa"/>
          </w:tcPr>
          <w:p w:rsidR="000B35A7" w:rsidRDefault="000B35A7" w:rsidP="000B35A7">
            <w:r>
              <w:t>русский язык</w:t>
            </w:r>
          </w:p>
        </w:tc>
        <w:tc>
          <w:tcPr>
            <w:tcW w:w="4678" w:type="dxa"/>
          </w:tcPr>
          <w:p w:rsidR="000B35A7" w:rsidRDefault="000B35A7" w:rsidP="000B35A7">
            <w:r>
              <w:t>Суффикс</w:t>
            </w:r>
          </w:p>
        </w:tc>
        <w:tc>
          <w:tcPr>
            <w:tcW w:w="6662" w:type="dxa"/>
          </w:tcPr>
          <w:p w:rsidR="000B35A7" w:rsidRDefault="000B35A7" w:rsidP="000B35A7">
            <w:r>
              <w:t>С.89-90 прочитать, познакомиться с новыми суффиксами, выучить правила, упр.167</w:t>
            </w:r>
          </w:p>
          <w:p w:rsidR="000B35A7" w:rsidRDefault="000B35A7" w:rsidP="000B35A7">
            <w:hyperlink r:id="rId6" w:history="1">
              <w:r w:rsidRPr="006A3F64">
                <w:rPr>
                  <w:rStyle w:val="a4"/>
                </w:rPr>
                <w:t>https://www.youtube.com/watch?v=qmL3pptWFKU</w:t>
              </w:r>
            </w:hyperlink>
          </w:p>
        </w:tc>
      </w:tr>
      <w:tr w:rsidR="000B35A7" w:rsidTr="000B35A7">
        <w:tc>
          <w:tcPr>
            <w:tcW w:w="817" w:type="dxa"/>
          </w:tcPr>
          <w:p w:rsidR="000B35A7" w:rsidRDefault="000B35A7" w:rsidP="000B35A7">
            <w:r>
              <w:t>3</w:t>
            </w:r>
          </w:p>
        </w:tc>
        <w:tc>
          <w:tcPr>
            <w:tcW w:w="1559" w:type="dxa"/>
          </w:tcPr>
          <w:p w:rsidR="000B35A7" w:rsidRDefault="000B35A7" w:rsidP="000B35A7">
            <w:r>
              <w:t>чтение</w:t>
            </w:r>
          </w:p>
        </w:tc>
        <w:tc>
          <w:tcPr>
            <w:tcW w:w="4678" w:type="dxa"/>
          </w:tcPr>
          <w:p w:rsidR="000B35A7" w:rsidRDefault="000B35A7" w:rsidP="000B35A7">
            <w:r>
              <w:t>Л.Н.Толстой «Лев и собачка»</w:t>
            </w:r>
          </w:p>
        </w:tc>
        <w:tc>
          <w:tcPr>
            <w:tcW w:w="6662" w:type="dxa"/>
          </w:tcPr>
          <w:p w:rsidR="000B35A7" w:rsidRDefault="000B35A7" w:rsidP="000B35A7">
            <w:r>
              <w:t>С.160-161, прочитать, вопрос  с.162</w:t>
            </w:r>
          </w:p>
          <w:p w:rsidR="000B35A7" w:rsidRDefault="000B35A7" w:rsidP="000B35A7"/>
        </w:tc>
      </w:tr>
      <w:tr w:rsidR="000B35A7" w:rsidTr="000B35A7">
        <w:tc>
          <w:tcPr>
            <w:tcW w:w="817" w:type="dxa"/>
          </w:tcPr>
          <w:p w:rsidR="000B35A7" w:rsidRDefault="000B35A7" w:rsidP="000B35A7">
            <w:r>
              <w:t>4</w:t>
            </w:r>
          </w:p>
        </w:tc>
        <w:tc>
          <w:tcPr>
            <w:tcW w:w="1559" w:type="dxa"/>
          </w:tcPr>
          <w:p w:rsidR="000B35A7" w:rsidRDefault="000B35A7" w:rsidP="000B35A7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4678" w:type="dxa"/>
          </w:tcPr>
          <w:p w:rsidR="000B35A7" w:rsidRDefault="000B35A7" w:rsidP="000B35A7">
            <w:r>
              <w:t>«Кто что ест»</w:t>
            </w:r>
          </w:p>
        </w:tc>
        <w:tc>
          <w:tcPr>
            <w:tcW w:w="6662" w:type="dxa"/>
          </w:tcPr>
          <w:p w:rsidR="000B35A7" w:rsidRDefault="000B35A7" w:rsidP="000B35A7">
            <w:pPr>
              <w:rPr>
                <w:b/>
              </w:rPr>
            </w:pPr>
            <w:r>
              <w:t xml:space="preserve">С.94-97 учебник; с.55-56 тетрадь; сообщение «Растения и животные Томской области» (проект с.98-99, учебник) - </w:t>
            </w:r>
            <w:r w:rsidRPr="0067201C">
              <w:rPr>
                <w:b/>
              </w:rPr>
              <w:t>на одном листочке</w:t>
            </w:r>
            <w:r>
              <w:rPr>
                <w:b/>
              </w:rPr>
              <w:t xml:space="preserve"> (картинка + текст)</w:t>
            </w:r>
            <w:r w:rsidRPr="0067201C">
              <w:rPr>
                <w:b/>
              </w:rPr>
              <w:t>, без титульного листа</w:t>
            </w:r>
            <w:r>
              <w:rPr>
                <w:b/>
              </w:rPr>
              <w:t xml:space="preserve">, но подписать </w:t>
            </w:r>
            <w:proofErr w:type="gramStart"/>
            <w:r>
              <w:rPr>
                <w:b/>
              </w:rPr>
              <w:t>внизу</w:t>
            </w:r>
            <w:proofErr w:type="gramEnd"/>
            <w:r>
              <w:rPr>
                <w:b/>
              </w:rPr>
              <w:t xml:space="preserve">  чья работа – для составления общей книги</w:t>
            </w:r>
          </w:p>
          <w:p w:rsidR="000B35A7" w:rsidRDefault="000B35A7" w:rsidP="000B35A7">
            <w:hyperlink r:id="rId7" w:history="1">
              <w:r w:rsidRPr="006A3F64">
                <w:rPr>
                  <w:rStyle w:val="a4"/>
                </w:rPr>
                <w:t>https://resh.edu.ru/subject/lesson/5560/conspect/289964/</w:t>
              </w:r>
            </w:hyperlink>
          </w:p>
          <w:p w:rsidR="000B35A7" w:rsidRDefault="000B35A7" w:rsidP="000B35A7"/>
          <w:p w:rsidR="000B35A7" w:rsidRDefault="000B35A7" w:rsidP="000B35A7"/>
        </w:tc>
      </w:tr>
      <w:tr w:rsidR="000B35A7" w:rsidTr="000B35A7">
        <w:trPr>
          <w:trHeight w:val="1060"/>
        </w:trPr>
        <w:tc>
          <w:tcPr>
            <w:tcW w:w="817" w:type="dxa"/>
          </w:tcPr>
          <w:p w:rsidR="000B35A7" w:rsidRDefault="000B35A7" w:rsidP="000B35A7">
            <w:r>
              <w:t>5</w:t>
            </w:r>
          </w:p>
        </w:tc>
        <w:tc>
          <w:tcPr>
            <w:tcW w:w="1559" w:type="dxa"/>
          </w:tcPr>
          <w:p w:rsidR="000B35A7" w:rsidRDefault="000B35A7" w:rsidP="000B35A7">
            <w:r>
              <w:t>музыка</w:t>
            </w:r>
          </w:p>
        </w:tc>
        <w:tc>
          <w:tcPr>
            <w:tcW w:w="4678" w:type="dxa"/>
          </w:tcPr>
          <w:p w:rsidR="000B35A7" w:rsidRDefault="000B35A7" w:rsidP="000B35A7">
            <w:r>
              <w:t>«Новый год у ворот»</w:t>
            </w:r>
          </w:p>
        </w:tc>
        <w:tc>
          <w:tcPr>
            <w:tcW w:w="6662" w:type="dxa"/>
          </w:tcPr>
          <w:p w:rsidR="000B35A7" w:rsidRDefault="000B35A7" w:rsidP="000B35A7">
            <w:r>
              <w:t>Учить слова песни</w:t>
            </w:r>
          </w:p>
        </w:tc>
      </w:tr>
    </w:tbl>
    <w:p w:rsidR="002C5400" w:rsidRPr="000B35A7" w:rsidRDefault="002C5400" w:rsidP="000B35A7">
      <w:pPr>
        <w:rPr>
          <w:rFonts w:ascii="Times New Roman" w:hAnsi="Times New Roman" w:cs="Times New Roman"/>
          <w:sz w:val="24"/>
          <w:szCs w:val="24"/>
        </w:rPr>
      </w:pPr>
    </w:p>
    <w:sectPr w:rsidR="002C5400" w:rsidRPr="000B35A7" w:rsidSect="000B3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400"/>
    <w:rsid w:val="000B35A7"/>
    <w:rsid w:val="001924BD"/>
    <w:rsid w:val="002C5400"/>
    <w:rsid w:val="0077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60/conspect/2899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mL3pptWFKU" TargetMode="External"/><Relationship Id="rId5" Type="http://schemas.openxmlformats.org/officeDocument/2006/relationships/hyperlink" Target="https://www.youtube.com/watch?v=cPuENc4eKGQ" TargetMode="External"/><Relationship Id="rId4" Type="http://schemas.openxmlformats.org/officeDocument/2006/relationships/hyperlink" Target="https://resh.edu.ru/subject/lesson/5698/train/2704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2023-12-11T02:34:00Z</dcterms:created>
  <dcterms:modified xsi:type="dcterms:W3CDTF">2023-12-11T03:49:00Z</dcterms:modified>
</cp:coreProperties>
</file>